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89723" w14:textId="77777777" w:rsidR="00FB2187" w:rsidRPr="00E70798" w:rsidRDefault="00FB2187" w:rsidP="00E70798">
      <w:pPr>
        <w:jc w:val="both"/>
        <w:rPr>
          <w:rFonts w:ascii="Times New Roman" w:hAnsi="Times New Roman" w:cs="Times New Roman"/>
          <w:color w:val="5B9BD5" w:themeColor="accent5"/>
          <w:lang w:val="fr-CH"/>
        </w:rPr>
      </w:pPr>
      <w:r w:rsidRPr="00E70798">
        <w:rPr>
          <w:rFonts w:ascii="Times New Roman" w:hAnsi="Times New Roman" w:cs="Times New Roman"/>
          <w:color w:val="5B9BD5" w:themeColor="accent5"/>
          <w:lang w:val="fr-CH"/>
        </w:rPr>
        <w:t>Prénom Nom</w:t>
      </w:r>
    </w:p>
    <w:p w14:paraId="392AF773" w14:textId="77777777" w:rsidR="00FB2187" w:rsidRPr="00E70798" w:rsidRDefault="00FB2187" w:rsidP="00E70798">
      <w:pPr>
        <w:jc w:val="both"/>
        <w:rPr>
          <w:rFonts w:ascii="Times New Roman" w:hAnsi="Times New Roman" w:cs="Times New Roman"/>
          <w:color w:val="5B9BD5" w:themeColor="accent5"/>
          <w:lang w:val="fr-CH"/>
        </w:rPr>
      </w:pPr>
      <w:r w:rsidRPr="00E70798">
        <w:rPr>
          <w:rFonts w:ascii="Times New Roman" w:hAnsi="Times New Roman" w:cs="Times New Roman"/>
          <w:color w:val="5B9BD5" w:themeColor="accent5"/>
          <w:lang w:val="fr-CH"/>
        </w:rPr>
        <w:t>Coordonnées</w:t>
      </w:r>
    </w:p>
    <w:p w14:paraId="4063D988" w14:textId="77777777" w:rsidR="00FB2187" w:rsidRPr="00E70798" w:rsidRDefault="00FB2187" w:rsidP="00E70798">
      <w:pPr>
        <w:jc w:val="both"/>
        <w:rPr>
          <w:rFonts w:ascii="Times New Roman" w:hAnsi="Times New Roman" w:cs="Times New Roman"/>
          <w:color w:val="5B9BD5" w:themeColor="accent5"/>
          <w:lang w:val="fr-CH"/>
        </w:rPr>
      </w:pPr>
    </w:p>
    <w:p w14:paraId="519D1FAE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13D537EC" w14:textId="77777777" w:rsidR="004343D2" w:rsidRPr="004343D2" w:rsidRDefault="00FB2187" w:rsidP="00E70798">
      <w:pPr>
        <w:jc w:val="both"/>
        <w:rPr>
          <w:rFonts w:ascii="Times New Roman" w:hAnsi="Times New Roman" w:cs="Times New Roman"/>
          <w:color w:val="5B9BD5" w:themeColor="accent5"/>
          <w:lang w:val="fr-CH"/>
        </w:rPr>
      </w:pP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="004343D2" w:rsidRPr="004343D2">
        <w:rPr>
          <w:rFonts w:ascii="Times New Roman" w:hAnsi="Times New Roman" w:cs="Times New Roman"/>
          <w:color w:val="5B9BD5" w:themeColor="accent5"/>
          <w:lang w:val="fr-CH"/>
        </w:rPr>
        <w:t>Commune de….</w:t>
      </w:r>
    </w:p>
    <w:p w14:paraId="75CF06D0" w14:textId="77777777" w:rsidR="00FB2187" w:rsidRPr="004343D2" w:rsidRDefault="004343D2" w:rsidP="004343D2">
      <w:pPr>
        <w:ind w:left="5664"/>
        <w:jc w:val="both"/>
        <w:rPr>
          <w:rFonts w:ascii="Times New Roman" w:eastAsia="Times New Roman" w:hAnsi="Times New Roman" w:cs="Times New Roman"/>
          <w:color w:val="5B9BD5" w:themeColor="accent5"/>
          <w:shd w:val="clear" w:color="auto" w:fill="FFFFFF"/>
          <w:lang w:eastAsia="fr-FR"/>
        </w:rPr>
      </w:pPr>
      <w:r w:rsidRPr="004343D2">
        <w:rPr>
          <w:rFonts w:ascii="Times New Roman" w:eastAsia="Times New Roman" w:hAnsi="Times New Roman" w:cs="Times New Roman"/>
          <w:color w:val="5B9BD5" w:themeColor="accent5"/>
          <w:shd w:val="clear" w:color="auto" w:fill="FFFFFF"/>
          <w:lang w:eastAsia="fr-FR"/>
        </w:rPr>
        <w:t>Service</w:t>
      </w:r>
      <w:r w:rsidR="00FB2187" w:rsidRPr="004343D2">
        <w:rPr>
          <w:rFonts w:ascii="Times New Roman" w:eastAsia="Times New Roman" w:hAnsi="Times New Roman" w:cs="Times New Roman"/>
          <w:color w:val="5B9BD5" w:themeColor="accent5"/>
          <w:shd w:val="clear" w:color="auto" w:fill="FFFFFF"/>
          <w:lang w:eastAsia="fr-FR"/>
        </w:rPr>
        <w:t xml:space="preserve"> </w:t>
      </w:r>
      <w:r w:rsidRPr="004343D2">
        <w:rPr>
          <w:rFonts w:ascii="Times New Roman" w:eastAsia="Times New Roman" w:hAnsi="Times New Roman" w:cs="Times New Roman"/>
          <w:color w:val="5B9BD5" w:themeColor="accent5"/>
          <w:shd w:val="clear" w:color="auto" w:fill="FFFFFF"/>
          <w:lang w:eastAsia="fr-FR"/>
        </w:rPr>
        <w:t>des écoles / Municipal en charge des écoles</w:t>
      </w:r>
    </w:p>
    <w:p w14:paraId="22454E9A" w14:textId="77777777" w:rsidR="00FB2187" w:rsidRPr="00E70798" w:rsidRDefault="00FB2187" w:rsidP="00E70798">
      <w:pPr>
        <w:ind w:left="4956" w:firstLine="708"/>
        <w:jc w:val="both"/>
        <w:rPr>
          <w:rFonts w:ascii="Times New Roman" w:eastAsia="Times New Roman" w:hAnsi="Times New Roman" w:cs="Times New Roman"/>
          <w:color w:val="5B9BD5" w:themeColor="accent5"/>
          <w:lang w:eastAsia="fr-FR"/>
        </w:rPr>
      </w:pPr>
      <w:r w:rsidRPr="00E70798">
        <w:rPr>
          <w:rFonts w:ascii="Times New Roman" w:eastAsia="Times New Roman" w:hAnsi="Times New Roman" w:cs="Times New Roman"/>
          <w:color w:val="5B9BD5" w:themeColor="accent5"/>
          <w:shd w:val="clear" w:color="auto" w:fill="FFFFFF"/>
          <w:lang w:eastAsia="fr-FR"/>
        </w:rPr>
        <w:t>Coordonnées</w:t>
      </w:r>
    </w:p>
    <w:p w14:paraId="57E5394B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0FD3D9CD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4D5741FF" w14:textId="77777777" w:rsidR="00E70798" w:rsidRPr="00E70798" w:rsidRDefault="00E70798" w:rsidP="00E70798">
      <w:pPr>
        <w:jc w:val="both"/>
        <w:rPr>
          <w:rFonts w:ascii="Times New Roman" w:hAnsi="Times New Roman" w:cs="Times New Roman"/>
          <w:lang w:val="fr-CH"/>
        </w:rPr>
      </w:pPr>
    </w:p>
    <w:p w14:paraId="278BBA24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3670BD23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 xml:space="preserve">Commune </w:t>
      </w:r>
      <w:r w:rsidR="003D07BD" w:rsidRPr="00CE7805">
        <w:rPr>
          <w:rFonts w:ascii="Times New Roman" w:hAnsi="Times New Roman" w:cs="Times New Roman"/>
          <w:color w:val="5B9BD5" w:themeColor="accent5"/>
          <w:lang w:val="fr-CH"/>
        </w:rPr>
        <w:t>de domicile</w:t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>, date</w:t>
      </w:r>
    </w:p>
    <w:p w14:paraId="1E14BB30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1C5DE141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589732A9" w14:textId="77777777" w:rsidR="00FB2187" w:rsidRPr="00E70798" w:rsidRDefault="00FB2187" w:rsidP="00E70798">
      <w:pPr>
        <w:jc w:val="both"/>
        <w:rPr>
          <w:rFonts w:ascii="Times New Roman" w:eastAsia="Times New Roman" w:hAnsi="Times New Roman" w:cs="Times New Roman"/>
          <w:b/>
          <w:color w:val="5B9BD5" w:themeColor="accent5"/>
          <w:lang w:eastAsia="fr-FR"/>
        </w:rPr>
      </w:pPr>
      <w:r w:rsidRPr="00CB7631">
        <w:rPr>
          <w:rFonts w:ascii="Times New Roman" w:hAnsi="Times New Roman" w:cs="Times New Roman"/>
          <w:b/>
          <w:u w:val="single"/>
          <w:lang w:val="fr-CH"/>
        </w:rPr>
        <w:t>Concerne</w:t>
      </w:r>
      <w:r w:rsidRPr="00E70798">
        <w:rPr>
          <w:rFonts w:ascii="Times New Roman" w:hAnsi="Times New Roman" w:cs="Times New Roman"/>
          <w:b/>
          <w:lang w:val="fr-CH"/>
        </w:rPr>
        <w:t xml:space="preserve"> : </w:t>
      </w:r>
      <w:r w:rsidR="00FE75F3">
        <w:rPr>
          <w:rFonts w:ascii="Times New Roman" w:hAnsi="Times New Roman" w:cs="Times New Roman"/>
          <w:b/>
          <w:lang w:val="fr-CH"/>
        </w:rPr>
        <w:t>n</w:t>
      </w:r>
      <w:r w:rsidRPr="00E70798">
        <w:rPr>
          <w:rFonts w:ascii="Times New Roman" w:hAnsi="Times New Roman" w:cs="Times New Roman"/>
          <w:b/>
          <w:lang w:val="fr-CH"/>
        </w:rPr>
        <w:t>on-</w:t>
      </w:r>
      <w:r w:rsidR="00730975">
        <w:rPr>
          <w:rFonts w:ascii="Times New Roman" w:hAnsi="Times New Roman" w:cs="Times New Roman"/>
          <w:b/>
          <w:lang w:val="fr-CH"/>
        </w:rPr>
        <w:t xml:space="preserve">conformité de la commune de </w:t>
      </w:r>
      <w:r w:rsidR="00730975" w:rsidRPr="00730975">
        <w:rPr>
          <w:rFonts w:ascii="Times New Roman" w:hAnsi="Times New Roman" w:cs="Times New Roman"/>
          <w:b/>
          <w:color w:val="5B9BD5" w:themeColor="accent5"/>
          <w:lang w:val="fr-CH"/>
        </w:rPr>
        <w:t xml:space="preserve">nom de la commune </w:t>
      </w:r>
      <w:r w:rsidR="00730975">
        <w:rPr>
          <w:rFonts w:ascii="Times New Roman" w:hAnsi="Times New Roman" w:cs="Times New Roman"/>
          <w:b/>
          <w:lang w:val="fr-CH"/>
        </w:rPr>
        <w:t>aux exigences</w:t>
      </w:r>
      <w:r w:rsidRPr="00E70798">
        <w:rPr>
          <w:rFonts w:ascii="Times New Roman" w:hAnsi="Times New Roman" w:cs="Times New Roman"/>
          <w:b/>
          <w:lang w:val="fr-CH"/>
        </w:rPr>
        <w:t xml:space="preserve"> </w:t>
      </w:r>
      <w:r w:rsidR="00CE7805">
        <w:rPr>
          <w:rFonts w:ascii="Times New Roman" w:hAnsi="Times New Roman" w:cs="Times New Roman"/>
          <w:b/>
          <w:lang w:val="fr-CH"/>
        </w:rPr>
        <w:t>de la L</w:t>
      </w:r>
      <w:proofErr w:type="spellStart"/>
      <w:r w:rsidR="00B4597A">
        <w:rPr>
          <w:rFonts w:ascii="Times New Roman" w:hAnsi="Times New Roman" w:cs="Times New Roman"/>
          <w:b/>
          <w:color w:val="000000" w:themeColor="text1"/>
        </w:rPr>
        <w:t>oi</w:t>
      </w:r>
      <w:proofErr w:type="spellEnd"/>
      <w:r w:rsidR="00B4597A">
        <w:rPr>
          <w:rFonts w:ascii="Times New Roman" w:hAnsi="Times New Roman" w:cs="Times New Roman"/>
          <w:b/>
          <w:color w:val="000000" w:themeColor="text1"/>
        </w:rPr>
        <w:t xml:space="preserve"> sur l’accueil de jour des enfants (LAJE)</w:t>
      </w:r>
    </w:p>
    <w:p w14:paraId="3B7F5224" w14:textId="77777777" w:rsidR="00FB2187" w:rsidRPr="00E70798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1E7EF344" w14:textId="77777777" w:rsidR="00FB2187" w:rsidRPr="004343D2" w:rsidRDefault="00FB2187" w:rsidP="00CB7631">
      <w:pPr>
        <w:spacing w:before="120" w:after="120"/>
        <w:jc w:val="both"/>
        <w:rPr>
          <w:rFonts w:ascii="Times New Roman" w:hAnsi="Times New Roman" w:cs="Times New Roman"/>
          <w:color w:val="5B9BD5" w:themeColor="accent5"/>
          <w:lang w:val="fr-CH"/>
        </w:rPr>
      </w:pPr>
      <w:r w:rsidRPr="004343D2">
        <w:rPr>
          <w:rFonts w:ascii="Times New Roman" w:hAnsi="Times New Roman" w:cs="Times New Roman"/>
          <w:color w:val="5B9BD5" w:themeColor="accent5"/>
          <w:lang w:val="fr-CH"/>
        </w:rPr>
        <w:t>Madame, Monsieur,</w:t>
      </w:r>
    </w:p>
    <w:p w14:paraId="0747366C" w14:textId="77777777" w:rsidR="004343D2" w:rsidRDefault="004343D2" w:rsidP="00E70798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1FF81FC" w14:textId="77777777" w:rsidR="00B4597A" w:rsidRDefault="00FB2187" w:rsidP="00E70798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</w:pPr>
      <w:r w:rsidRPr="00E70798">
        <w:rPr>
          <w:rFonts w:ascii="Times New Roman" w:hAnsi="Times New Roman" w:cs="Times New Roman"/>
          <w:color w:val="000000" w:themeColor="text1"/>
        </w:rPr>
        <w:t xml:space="preserve">En septembre 2009, </w:t>
      </w:r>
      <w:r w:rsidR="003D07BD">
        <w:rPr>
          <w:rFonts w:ascii="Times New Roman" w:hAnsi="Times New Roman" w:cs="Times New Roman"/>
          <w:color w:val="000000" w:themeColor="text1"/>
        </w:rPr>
        <w:t>le peuple vaudois</w:t>
      </w:r>
      <w:r w:rsidRPr="00E70798">
        <w:rPr>
          <w:rFonts w:ascii="Times New Roman" w:hAnsi="Times New Roman" w:cs="Times New Roman"/>
          <w:color w:val="000000" w:themeColor="text1"/>
        </w:rPr>
        <w:t xml:space="preserve"> </w:t>
      </w:r>
      <w:r w:rsidR="004343D2">
        <w:rPr>
          <w:rFonts w:ascii="Times New Roman" w:hAnsi="Times New Roman" w:cs="Times New Roman"/>
          <w:color w:val="000000" w:themeColor="text1"/>
        </w:rPr>
        <w:t>votait</w:t>
      </w:r>
      <w:r w:rsidRPr="00E70798">
        <w:rPr>
          <w:rFonts w:ascii="Times New Roman" w:hAnsi="Times New Roman" w:cs="Times New Roman"/>
          <w:color w:val="000000" w:themeColor="text1"/>
        </w:rPr>
        <w:t xml:space="preserve"> en faveur d’une école à </w:t>
      </w:r>
      <w:r w:rsidR="005F1EED">
        <w:rPr>
          <w:rFonts w:ascii="Times New Roman" w:hAnsi="Times New Roman" w:cs="Times New Roman"/>
          <w:color w:val="000000" w:themeColor="text1"/>
        </w:rPr>
        <w:t xml:space="preserve">journée continue à plus de 71%, </w:t>
      </w:r>
      <w:r w:rsidR="003D07BD">
        <w:rPr>
          <w:rFonts w:ascii="Times New Roman" w:hAnsi="Times New Roman" w:cs="Times New Roman"/>
          <w:color w:val="000000" w:themeColor="text1"/>
        </w:rPr>
        <w:t>modifiant</w:t>
      </w:r>
      <w:r w:rsidR="001759CC">
        <w:rPr>
          <w:rFonts w:ascii="Times New Roman" w:hAnsi="Times New Roman" w:cs="Times New Roman"/>
          <w:color w:val="000000" w:themeColor="text1"/>
        </w:rPr>
        <w:t xml:space="preserve"> </w:t>
      </w:r>
      <w:r w:rsidR="005F1EED">
        <w:rPr>
          <w:rFonts w:ascii="Times New Roman" w:hAnsi="Times New Roman" w:cs="Times New Roman"/>
          <w:color w:val="000000" w:themeColor="text1"/>
        </w:rPr>
        <w:t>l’article 63a</w:t>
      </w:r>
      <w:r w:rsidRPr="00E70798">
        <w:rPr>
          <w:rFonts w:ascii="Times New Roman" w:hAnsi="Times New Roman" w:cs="Times New Roman"/>
          <w:color w:val="000000" w:themeColor="text1"/>
        </w:rPr>
        <w:t xml:space="preserve"> de la Constitution vaudoise </w:t>
      </w:r>
      <w:r w:rsidR="005F1EED">
        <w:rPr>
          <w:rFonts w:ascii="Times New Roman" w:hAnsi="Times New Roman" w:cs="Times New Roman"/>
          <w:color w:val="000000" w:themeColor="text1"/>
        </w:rPr>
        <w:t xml:space="preserve">qui </w:t>
      </w:r>
      <w:r w:rsidRPr="00E70798">
        <w:rPr>
          <w:rFonts w:ascii="Times New Roman" w:hAnsi="Times New Roman" w:cs="Times New Roman"/>
          <w:color w:val="000000" w:themeColor="text1"/>
        </w:rPr>
        <w:t>stipule</w:t>
      </w:r>
      <w:r w:rsidR="005F1EED">
        <w:rPr>
          <w:rFonts w:ascii="Times New Roman" w:hAnsi="Times New Roman" w:cs="Times New Roman"/>
          <w:color w:val="000000" w:themeColor="text1"/>
        </w:rPr>
        <w:t xml:space="preserve"> désormais</w:t>
      </w:r>
      <w:r w:rsidRPr="00E70798">
        <w:rPr>
          <w:rFonts w:ascii="Times New Roman" w:hAnsi="Times New Roman" w:cs="Times New Roman"/>
          <w:color w:val="000000" w:themeColor="text1"/>
        </w:rPr>
        <w:t xml:space="preserve"> que « </w:t>
      </w:r>
      <w:r w:rsidRPr="00E7079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les communes organisent un accueil parascolaire surveillé, facultatif pour les familles, sous forme d'école à journée continue dans les locaux scolaires ou à proximité, pendant toute la durée de la scolarité obligatoire ».</w:t>
      </w:r>
      <w:r w:rsidR="00E7079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</w:t>
      </w:r>
      <w:r w:rsidR="005F1EE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La loi d’application de cet article, </w:t>
      </w:r>
      <w:r w:rsidR="003D07B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la </w:t>
      </w:r>
      <w:r w:rsidR="00B4597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L</w:t>
      </w:r>
      <w:r w:rsidR="005F1EE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oi sur l’accueil de jour des enfants (L</w:t>
      </w:r>
      <w:r w:rsidR="00B4597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AJE</w:t>
      </w:r>
      <w:r w:rsidR="005F1EE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), a été modifiée</w:t>
      </w:r>
      <w:r w:rsidR="003D07B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en janvier 2017</w:t>
      </w:r>
      <w:r w:rsidR="00CE780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, obligeant</w:t>
      </w:r>
      <w:r w:rsidR="005F1EE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les communes à mettre en place un socle </w:t>
      </w:r>
      <w:r w:rsidR="00632A4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minimum </w:t>
      </w:r>
      <w:r w:rsidR="005F1EE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de prestation</w:t>
      </w:r>
      <w:r w:rsidR="00632A4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s</w:t>
      </w:r>
      <w:r w:rsidR="003D07B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</w:t>
      </w:r>
      <w:r w:rsidR="00632A4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</w:t>
      </w:r>
      <w:r w:rsidR="00FE75F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selon </w:t>
      </w:r>
      <w:r w:rsidR="00632A4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différents délais de mise en œuvre</w:t>
      </w:r>
      <w:r w:rsidR="00B4597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 :</w:t>
      </w:r>
    </w:p>
    <w:p w14:paraId="522A7597" w14:textId="77777777" w:rsidR="00B4597A" w:rsidRPr="001759CC" w:rsidRDefault="00B4597A" w:rsidP="00B4597A">
      <w:pPr>
        <w:pStyle w:val="Paragraphedeliste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le</w:t>
      </w:r>
      <w:r w:rsidR="00632A41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</w:t>
      </w:r>
      <w:r w:rsidR="005F1EED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1</w:t>
      </w:r>
      <w:r w:rsidR="005F1EED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  <w:lang w:eastAsia="fr-FR"/>
        </w:rPr>
        <w:t>er</w:t>
      </w:r>
      <w:r w:rsidR="005F1EED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janvier 2018 pour les prestations du midi pour tous </w:t>
      </w:r>
      <w:r w:rsidR="00632A41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les élèves de l’école obligatoire </w:t>
      </w:r>
      <w:r w:rsidR="005F1EED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et de l’après-midi</w:t>
      </w:r>
      <w:r w:rsidR="00632A41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,</w:t>
      </w:r>
      <w:r w:rsidR="005F1EED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</w:t>
      </w:r>
      <w:r w:rsidR="00632A41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y compris le mercredi, </w:t>
      </w:r>
      <w:r w:rsidR="005F1EED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pour les élèves de </w:t>
      </w:r>
      <w:r w:rsidR="003F07B6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1 à 4 P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 ;</w:t>
      </w:r>
    </w:p>
    <w:p w14:paraId="41EE01EA" w14:textId="77777777" w:rsidR="00FB2187" w:rsidRPr="001759CC" w:rsidRDefault="00B4597A" w:rsidP="001759CC">
      <w:pPr>
        <w:pStyle w:val="Paragraphedeliste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u</w:t>
      </w:r>
      <w:r w:rsidR="003F07B6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n délai de 3 ans pour l’accueil du matin des élèves de 1 à 6 P et de l’après-midi pour les élèves de 5 à 8</w:t>
      </w:r>
      <w:r w:rsidR="00DE4F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</w:t>
      </w:r>
      <w:r w:rsidR="003F07B6" w:rsidRPr="001759C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>P</w:t>
      </w:r>
      <w:r w:rsidR="00DE4F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fr-FR"/>
        </w:rPr>
        <w:t xml:space="preserve"> (y compris le mercredi après-midi pour les 5 à 6 P en cas de besoin avérés et à l’exception du mercredi après-midi pour les 7 et 8 P)</w:t>
      </w:r>
    </w:p>
    <w:p w14:paraId="62CC429A" w14:textId="77777777" w:rsidR="00FB2187" w:rsidRDefault="005F1EED" w:rsidP="00E70798">
      <w:pPr>
        <w:pStyle w:val="bodytext"/>
        <w:spacing w:before="120" w:beforeAutospacing="0" w:after="12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FB2187" w:rsidRPr="00E70798">
        <w:rPr>
          <w:color w:val="000000" w:themeColor="text1"/>
        </w:rPr>
        <w:t xml:space="preserve"> ce jour</w:t>
      </w:r>
      <w:r w:rsidR="00B4597A">
        <w:rPr>
          <w:color w:val="000000" w:themeColor="text1"/>
        </w:rPr>
        <w:t>,</w:t>
      </w:r>
      <w:r w:rsidR="00FB2187" w:rsidRPr="00E70798">
        <w:rPr>
          <w:color w:val="000000" w:themeColor="text1"/>
        </w:rPr>
        <w:t xml:space="preserve"> </w:t>
      </w:r>
      <w:r>
        <w:rPr>
          <w:color w:val="000000" w:themeColor="text1"/>
        </w:rPr>
        <w:t>la commune</w:t>
      </w:r>
      <w:r w:rsidR="00632A41">
        <w:rPr>
          <w:color w:val="000000" w:themeColor="text1"/>
        </w:rPr>
        <w:t xml:space="preserve"> ne répond toujours pas </w:t>
      </w:r>
      <w:r w:rsidR="003F07B6">
        <w:rPr>
          <w:color w:val="000000" w:themeColor="text1"/>
        </w:rPr>
        <w:t>aux</w:t>
      </w:r>
      <w:r w:rsidR="00632A41">
        <w:rPr>
          <w:color w:val="000000" w:themeColor="text1"/>
        </w:rPr>
        <w:t xml:space="preserve"> exigences légales et péjore ainsi de nombreuses familles qui </w:t>
      </w:r>
      <w:r w:rsidR="003F07B6">
        <w:rPr>
          <w:color w:val="000000" w:themeColor="text1"/>
        </w:rPr>
        <w:t>ont besoin</w:t>
      </w:r>
      <w:r w:rsidR="00632A41">
        <w:rPr>
          <w:color w:val="000000" w:themeColor="text1"/>
        </w:rPr>
        <w:t xml:space="preserve"> de soutien dans </w:t>
      </w:r>
      <w:r w:rsidR="003F07B6">
        <w:rPr>
          <w:color w:val="000000" w:themeColor="text1"/>
        </w:rPr>
        <w:t>l’encadrement</w:t>
      </w:r>
      <w:r w:rsidR="00395DE2">
        <w:rPr>
          <w:color w:val="000000" w:themeColor="text1"/>
        </w:rPr>
        <w:t xml:space="preserve"> et la surveillance </w:t>
      </w:r>
      <w:r w:rsidR="00FE75F3">
        <w:rPr>
          <w:color w:val="000000" w:themeColor="text1"/>
        </w:rPr>
        <w:t xml:space="preserve">de </w:t>
      </w:r>
      <w:r w:rsidR="00632A41">
        <w:rPr>
          <w:color w:val="000000" w:themeColor="text1"/>
        </w:rPr>
        <w:t xml:space="preserve">leurs enfants </w:t>
      </w:r>
      <w:r w:rsidR="003F07B6">
        <w:rPr>
          <w:color w:val="000000" w:themeColor="text1"/>
        </w:rPr>
        <w:t>afin de</w:t>
      </w:r>
      <w:r w:rsidR="00632A41">
        <w:rPr>
          <w:color w:val="000000" w:themeColor="text1"/>
        </w:rPr>
        <w:t xml:space="preserve"> concilier</w:t>
      </w:r>
      <w:r w:rsidR="003F07B6">
        <w:rPr>
          <w:color w:val="000000" w:themeColor="text1"/>
        </w:rPr>
        <w:t xml:space="preserve"> sereinement</w:t>
      </w:r>
      <w:r w:rsidR="00632A41">
        <w:rPr>
          <w:color w:val="000000" w:themeColor="text1"/>
        </w:rPr>
        <w:t xml:space="preserve"> leur vie familiale et leur vie professionnelle.</w:t>
      </w:r>
      <w:r w:rsidR="00395DE2">
        <w:rPr>
          <w:color w:val="000000" w:themeColor="text1"/>
        </w:rPr>
        <w:t xml:space="preserve"> Faut-il rappeler qu’il est par ailleurs dans l’intérêt de la commune que ses concitoyens puissent avoir une vie professionnelle épanouie ? Tout comme il est dans son intérêt d’œuvrer au bon encadrement des enfants afin d’assurer un maximum de cohésion sociale ? Certes, les coûts financiers sont importants pour mettre en place l’accueil de jour, mais le bien</w:t>
      </w:r>
      <w:r w:rsidR="00B4597A">
        <w:rPr>
          <w:color w:val="000000" w:themeColor="text1"/>
        </w:rPr>
        <w:t>-</w:t>
      </w:r>
      <w:r w:rsidR="00395DE2">
        <w:rPr>
          <w:color w:val="000000" w:themeColor="text1"/>
        </w:rPr>
        <w:t xml:space="preserve">fondé de </w:t>
      </w:r>
      <w:r w:rsidR="00FE75F3">
        <w:rPr>
          <w:color w:val="000000" w:themeColor="text1"/>
        </w:rPr>
        <w:t xml:space="preserve">cet </w:t>
      </w:r>
      <w:r w:rsidR="00395DE2">
        <w:rPr>
          <w:color w:val="000000" w:themeColor="text1"/>
        </w:rPr>
        <w:t>investissement n’est plus à démontrer et trouve pleinement son sens dans notre société moderne où la majorité des parents travaillent</w:t>
      </w:r>
      <w:r w:rsidR="00B4597A">
        <w:rPr>
          <w:color w:val="000000" w:themeColor="text1"/>
        </w:rPr>
        <w:t>,</w:t>
      </w:r>
      <w:r w:rsidR="00395DE2">
        <w:rPr>
          <w:color w:val="000000" w:themeColor="text1"/>
        </w:rPr>
        <w:t xml:space="preserve"> ayant </w:t>
      </w:r>
      <w:r w:rsidR="003F07B6">
        <w:rPr>
          <w:color w:val="000000" w:themeColor="text1"/>
        </w:rPr>
        <w:t>eux-mêmes</w:t>
      </w:r>
      <w:r w:rsidR="00395DE2">
        <w:rPr>
          <w:color w:val="000000" w:themeColor="text1"/>
        </w:rPr>
        <w:t xml:space="preserve"> bénéficié d’un contexte favorable à la formation. Les réalités des familles évoluent, les investissements communaux doivent en tenir compte. </w:t>
      </w:r>
    </w:p>
    <w:p w14:paraId="5123EA8E" w14:textId="77777777" w:rsidR="00236A8A" w:rsidRDefault="00236A8A" w:rsidP="00E70798">
      <w:pPr>
        <w:pStyle w:val="bodytext"/>
        <w:spacing w:before="120" w:beforeAutospacing="0" w:after="120" w:afterAutospacing="0"/>
        <w:ind w:firstLine="567"/>
        <w:jc w:val="both"/>
        <w:rPr>
          <w:color w:val="5B9BD5" w:themeColor="accent5"/>
        </w:rPr>
      </w:pPr>
    </w:p>
    <w:p w14:paraId="69EA36E7" w14:textId="77777777" w:rsidR="00236A8A" w:rsidRDefault="00236A8A" w:rsidP="00E70798">
      <w:pPr>
        <w:pStyle w:val="bodytext"/>
        <w:spacing w:before="120" w:beforeAutospacing="0" w:after="120" w:afterAutospacing="0"/>
        <w:ind w:firstLine="567"/>
        <w:jc w:val="both"/>
        <w:rPr>
          <w:color w:val="5B9BD5" w:themeColor="accent5"/>
        </w:rPr>
      </w:pPr>
      <w:r>
        <w:rPr>
          <w:color w:val="5B9BD5" w:themeColor="accent5"/>
        </w:rPr>
        <w:t>Paragraphe sur votre situation, vos besoins de garde et les solutions de rechange que vous avez dû trouver vous-mêmes - éventuellement au détriment de certaines choses (temps de travail, sécurité, stabilité,…)</w:t>
      </w:r>
    </w:p>
    <w:p w14:paraId="59493CA5" w14:textId="77777777" w:rsidR="00236A8A" w:rsidRDefault="00236A8A" w:rsidP="00E70798">
      <w:pPr>
        <w:pStyle w:val="bodytext"/>
        <w:spacing w:before="120" w:beforeAutospacing="0" w:after="120" w:afterAutospacing="0"/>
        <w:ind w:firstLine="567"/>
        <w:jc w:val="both"/>
        <w:rPr>
          <w:color w:val="5B9BD5" w:themeColor="accent5"/>
        </w:rPr>
      </w:pPr>
    </w:p>
    <w:p w14:paraId="69A86207" w14:textId="77777777" w:rsidR="00395DE2" w:rsidRDefault="00395DE2" w:rsidP="00E70798">
      <w:pPr>
        <w:pStyle w:val="bodytext"/>
        <w:spacing w:before="120" w:beforeAutospacing="0" w:after="120" w:afterAutospacing="0"/>
        <w:ind w:firstLine="567"/>
        <w:jc w:val="both"/>
        <w:rPr>
          <w:color w:val="000000" w:themeColor="text1"/>
        </w:rPr>
      </w:pPr>
      <w:r w:rsidRPr="003F07B6">
        <w:rPr>
          <w:color w:val="5B9BD5" w:themeColor="accent5"/>
        </w:rPr>
        <w:t>Je</w:t>
      </w:r>
      <w:r w:rsidR="003F07B6" w:rsidRPr="003F07B6">
        <w:rPr>
          <w:color w:val="5B9BD5" w:themeColor="accent5"/>
        </w:rPr>
        <w:t>/nous</w:t>
      </w:r>
      <w:r w:rsidRPr="003F07B6">
        <w:rPr>
          <w:color w:val="5B9BD5" w:themeColor="accent5"/>
        </w:rPr>
        <w:t xml:space="preserve"> souhaiterais</w:t>
      </w:r>
      <w:r w:rsidR="003F07B6" w:rsidRPr="003F07B6">
        <w:rPr>
          <w:color w:val="5B9BD5" w:themeColor="accent5"/>
        </w:rPr>
        <w:t>/</w:t>
      </w:r>
      <w:proofErr w:type="spellStart"/>
      <w:r w:rsidR="003F07B6" w:rsidRPr="003F07B6">
        <w:rPr>
          <w:color w:val="5B9BD5" w:themeColor="accent5"/>
        </w:rPr>
        <w:t>erions</w:t>
      </w:r>
      <w:proofErr w:type="spellEnd"/>
      <w:r w:rsidRPr="003F07B6">
        <w:rPr>
          <w:color w:val="5B9BD5" w:themeColor="accent5"/>
        </w:rPr>
        <w:t xml:space="preserve"> </w:t>
      </w:r>
      <w:r>
        <w:rPr>
          <w:color w:val="000000" w:themeColor="text1"/>
        </w:rPr>
        <w:t>donc conna</w:t>
      </w:r>
      <w:r w:rsidR="00FE75F3">
        <w:rPr>
          <w:color w:val="000000" w:themeColor="text1"/>
        </w:rPr>
        <w:t>î</w:t>
      </w:r>
      <w:r>
        <w:rPr>
          <w:color w:val="000000" w:themeColor="text1"/>
        </w:rPr>
        <w:t>tre les intentions de la municipalité quant à la mise en conformité de la commune par rap</w:t>
      </w:r>
      <w:r w:rsidR="004343D2">
        <w:rPr>
          <w:color w:val="000000" w:themeColor="text1"/>
        </w:rPr>
        <w:t>port aux exigences de la L</w:t>
      </w:r>
      <w:r w:rsidR="00B4597A">
        <w:rPr>
          <w:color w:val="000000" w:themeColor="text1"/>
        </w:rPr>
        <w:t>AJE</w:t>
      </w:r>
      <w:r w:rsidR="004343D2">
        <w:rPr>
          <w:color w:val="000000" w:themeColor="text1"/>
        </w:rPr>
        <w:t>. Quels sont les projets, leurs avancé</w:t>
      </w:r>
      <w:r w:rsidR="00316E10">
        <w:rPr>
          <w:color w:val="000000" w:themeColor="text1"/>
        </w:rPr>
        <w:t>e</w:t>
      </w:r>
      <w:r w:rsidR="004343D2">
        <w:rPr>
          <w:color w:val="000000" w:themeColor="text1"/>
        </w:rPr>
        <w:t>s et leur</w:t>
      </w:r>
      <w:r w:rsidR="00316E10">
        <w:rPr>
          <w:color w:val="000000" w:themeColor="text1"/>
        </w:rPr>
        <w:t>s</w:t>
      </w:r>
      <w:r w:rsidR="004343D2">
        <w:rPr>
          <w:color w:val="000000" w:themeColor="text1"/>
        </w:rPr>
        <w:t xml:space="preserve"> calendrier</w:t>
      </w:r>
      <w:r w:rsidR="00316E10">
        <w:rPr>
          <w:color w:val="000000" w:themeColor="text1"/>
        </w:rPr>
        <w:t>s</w:t>
      </w:r>
      <w:r w:rsidR="004343D2">
        <w:rPr>
          <w:color w:val="000000" w:themeColor="text1"/>
        </w:rPr>
        <w:t xml:space="preserve"> ? A partir de quelle date les habitants-contribuables de cette commune pourront-ils enfin bénéficier des prestations qui répondent à leur souhait (art.63a Cst) et </w:t>
      </w:r>
      <w:r w:rsidR="00B4597A">
        <w:rPr>
          <w:color w:val="000000" w:themeColor="text1"/>
        </w:rPr>
        <w:t xml:space="preserve">à </w:t>
      </w:r>
      <w:r w:rsidR="004343D2">
        <w:rPr>
          <w:color w:val="000000" w:themeColor="text1"/>
        </w:rPr>
        <w:t>leurs besoins ?</w:t>
      </w:r>
    </w:p>
    <w:p w14:paraId="7BC58972" w14:textId="77777777" w:rsidR="00FB2187" w:rsidRPr="00E70798" w:rsidRDefault="00FB2187" w:rsidP="00E70798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E70798">
        <w:rPr>
          <w:rFonts w:ascii="Times New Roman" w:hAnsi="Times New Roman" w:cs="Times New Roman"/>
        </w:rPr>
        <w:t>Dans l’attente de vos nouvelles, je vous prie, Madame, Monsieur, de recevoir mes meilleures salutations.</w:t>
      </w:r>
    </w:p>
    <w:p w14:paraId="6436D1A0" w14:textId="77777777" w:rsidR="00FB2187" w:rsidRPr="00E70798" w:rsidRDefault="00FB2187" w:rsidP="00E70798">
      <w:pPr>
        <w:jc w:val="both"/>
        <w:rPr>
          <w:rFonts w:ascii="Times New Roman" w:hAnsi="Times New Roman" w:cs="Times New Roman"/>
        </w:rPr>
      </w:pPr>
    </w:p>
    <w:p w14:paraId="2614C0AB" w14:textId="77777777" w:rsidR="00FB2187" w:rsidRPr="00E70798" w:rsidRDefault="00FB2187" w:rsidP="00E70798">
      <w:pPr>
        <w:jc w:val="both"/>
        <w:rPr>
          <w:rFonts w:ascii="Times New Roman" w:hAnsi="Times New Roman" w:cs="Times New Roman"/>
        </w:rPr>
      </w:pPr>
    </w:p>
    <w:p w14:paraId="053015EC" w14:textId="77777777" w:rsidR="00FB2187" w:rsidRPr="00E70798" w:rsidRDefault="00FB2187" w:rsidP="00E70798">
      <w:pPr>
        <w:jc w:val="both"/>
        <w:rPr>
          <w:rFonts w:ascii="Times New Roman" w:hAnsi="Times New Roman" w:cs="Times New Roman"/>
        </w:rPr>
      </w:pPr>
    </w:p>
    <w:p w14:paraId="20C5C23F" w14:textId="77777777" w:rsidR="00FB2187" w:rsidRPr="00E70798" w:rsidRDefault="00FB2187" w:rsidP="00E70798">
      <w:pPr>
        <w:jc w:val="both"/>
        <w:rPr>
          <w:rFonts w:ascii="Times New Roman" w:hAnsi="Times New Roman" w:cs="Times New Roman"/>
        </w:rPr>
      </w:pPr>
    </w:p>
    <w:p w14:paraId="5DB9B79D" w14:textId="77777777" w:rsidR="00E70798" w:rsidRPr="00E70798" w:rsidRDefault="00E70798" w:rsidP="00E70798">
      <w:pPr>
        <w:jc w:val="both"/>
        <w:rPr>
          <w:rFonts w:ascii="Times New Roman" w:hAnsi="Times New Roman" w:cs="Times New Roman"/>
          <w:color w:val="5B9BD5" w:themeColor="accent5"/>
          <w:lang w:val="fr-CH"/>
        </w:rPr>
      </w:pP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>Signature(s)</w:t>
      </w:r>
    </w:p>
    <w:p w14:paraId="38C5DBE0" w14:textId="77777777" w:rsidR="00E70798" w:rsidRPr="00E70798" w:rsidRDefault="00E70798" w:rsidP="00E70798">
      <w:pPr>
        <w:jc w:val="both"/>
        <w:rPr>
          <w:rFonts w:ascii="Times New Roman" w:hAnsi="Times New Roman" w:cs="Times New Roman"/>
          <w:color w:val="5B9BD5" w:themeColor="accent5"/>
          <w:lang w:val="fr-CH"/>
        </w:rPr>
      </w:pP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ab/>
      </w:r>
      <w:r>
        <w:rPr>
          <w:rFonts w:ascii="Times New Roman" w:hAnsi="Times New Roman" w:cs="Times New Roman"/>
          <w:color w:val="5B9BD5" w:themeColor="accent5"/>
          <w:lang w:val="fr-CH"/>
        </w:rPr>
        <w:tab/>
      </w:r>
      <w:r w:rsidRPr="00E70798">
        <w:rPr>
          <w:rFonts w:ascii="Times New Roman" w:hAnsi="Times New Roman" w:cs="Times New Roman"/>
          <w:color w:val="5B9BD5" w:themeColor="accent5"/>
          <w:lang w:val="fr-CH"/>
        </w:rPr>
        <w:t>Nom(s) du/des parent(s)</w:t>
      </w:r>
    </w:p>
    <w:p w14:paraId="1990F20D" w14:textId="77777777" w:rsidR="00FB2187" w:rsidRDefault="00FB2187" w:rsidP="00E70798">
      <w:pPr>
        <w:jc w:val="both"/>
        <w:rPr>
          <w:rFonts w:ascii="Times New Roman" w:hAnsi="Times New Roman" w:cs="Times New Roman"/>
          <w:lang w:val="fr-CH"/>
        </w:rPr>
      </w:pPr>
    </w:p>
    <w:p w14:paraId="68A28FBF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3F7186FA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0153F094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0C410362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352B811F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61056248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26984873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3B202F4E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5CC3A0C5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57FB92D0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693C08F5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3F307F36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428D1D26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3AA40F2D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42E6F90E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31ED6168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7ABEAC05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7FDA2277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6E6929BC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537310E6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005C2E49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6B685B1E" w14:textId="77777777" w:rsidR="003F07B6" w:rsidRDefault="003F07B6" w:rsidP="00E70798">
      <w:pPr>
        <w:jc w:val="both"/>
        <w:rPr>
          <w:rFonts w:ascii="Times New Roman" w:hAnsi="Times New Roman" w:cs="Times New Roman"/>
          <w:lang w:val="fr-CH"/>
        </w:rPr>
      </w:pPr>
    </w:p>
    <w:p w14:paraId="1D7C7B5F" w14:textId="77777777" w:rsidR="003F07B6" w:rsidRPr="00E70798" w:rsidRDefault="003F07B6" w:rsidP="00E70798">
      <w:pPr>
        <w:jc w:val="both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Copie à l’apé-Vaud</w:t>
      </w:r>
    </w:p>
    <w:sectPr w:rsidR="003F07B6" w:rsidRPr="00E70798" w:rsidSect="002D3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7A2D5" w14:textId="77777777" w:rsidR="007D7D11" w:rsidRDefault="007D7D11" w:rsidP="00FB2187">
      <w:r>
        <w:separator/>
      </w:r>
    </w:p>
  </w:endnote>
  <w:endnote w:type="continuationSeparator" w:id="0">
    <w:p w14:paraId="45E4AE5B" w14:textId="77777777" w:rsidR="007D7D11" w:rsidRDefault="007D7D11" w:rsidP="00F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5BBE9" w14:textId="77777777" w:rsidR="007D7D11" w:rsidRDefault="007D7D11" w:rsidP="00FB2187">
      <w:r>
        <w:separator/>
      </w:r>
    </w:p>
  </w:footnote>
  <w:footnote w:type="continuationSeparator" w:id="0">
    <w:p w14:paraId="7A9DD450" w14:textId="77777777" w:rsidR="007D7D11" w:rsidRDefault="007D7D11" w:rsidP="00FB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3353"/>
    <w:multiLevelType w:val="hybridMultilevel"/>
    <w:tmpl w:val="740A0FC0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87"/>
    <w:rsid w:val="00086429"/>
    <w:rsid w:val="001759CC"/>
    <w:rsid w:val="00236A8A"/>
    <w:rsid w:val="002D35F7"/>
    <w:rsid w:val="00316E10"/>
    <w:rsid w:val="00374C74"/>
    <w:rsid w:val="00395DE2"/>
    <w:rsid w:val="003A45FD"/>
    <w:rsid w:val="003D07BD"/>
    <w:rsid w:val="003F07B6"/>
    <w:rsid w:val="00431F21"/>
    <w:rsid w:val="004343D2"/>
    <w:rsid w:val="00507F36"/>
    <w:rsid w:val="00537BBC"/>
    <w:rsid w:val="005F1EED"/>
    <w:rsid w:val="00632A41"/>
    <w:rsid w:val="00651881"/>
    <w:rsid w:val="0069286E"/>
    <w:rsid w:val="00730975"/>
    <w:rsid w:val="00796799"/>
    <w:rsid w:val="007D7D11"/>
    <w:rsid w:val="00845388"/>
    <w:rsid w:val="00913711"/>
    <w:rsid w:val="00B24141"/>
    <w:rsid w:val="00B4597A"/>
    <w:rsid w:val="00B82606"/>
    <w:rsid w:val="00BF1A05"/>
    <w:rsid w:val="00CB7631"/>
    <w:rsid w:val="00CE7805"/>
    <w:rsid w:val="00DE4FDF"/>
    <w:rsid w:val="00E70798"/>
    <w:rsid w:val="00E8551F"/>
    <w:rsid w:val="00EC4EE2"/>
    <w:rsid w:val="00F65DE3"/>
    <w:rsid w:val="00F74389"/>
    <w:rsid w:val="00FB2187"/>
    <w:rsid w:val="00FC78E0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C3C28"/>
  <w15:docId w15:val="{4D85A85F-27B9-4206-8155-18BFC1F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187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FB2187"/>
  </w:style>
  <w:style w:type="paragraph" w:customStyle="1" w:styleId="bodytext">
    <w:name w:val="bodytext"/>
    <w:basedOn w:val="Normal"/>
    <w:rsid w:val="00FB2187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B2187"/>
  </w:style>
  <w:style w:type="character" w:customStyle="1" w:styleId="NotedebasdepageCar">
    <w:name w:val="Note de bas de page Car"/>
    <w:basedOn w:val="Policepardfaut"/>
    <w:link w:val="Notedebasdepage"/>
    <w:uiPriority w:val="99"/>
    <w:rsid w:val="00FB2187"/>
  </w:style>
  <w:style w:type="character" w:styleId="Appelnotedebasdep">
    <w:name w:val="footnote reference"/>
    <w:basedOn w:val="Policepardfaut"/>
    <w:uiPriority w:val="99"/>
    <w:unhideWhenUsed/>
    <w:rsid w:val="00FB218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459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9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97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D07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07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07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07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07B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Beauvois</dc:creator>
  <cp:lastModifiedBy>Christine Muller</cp:lastModifiedBy>
  <cp:revision>2</cp:revision>
  <cp:lastPrinted>2018-03-05T19:42:00Z</cp:lastPrinted>
  <dcterms:created xsi:type="dcterms:W3CDTF">2020-08-11T09:16:00Z</dcterms:created>
  <dcterms:modified xsi:type="dcterms:W3CDTF">2020-08-11T09:16:00Z</dcterms:modified>
</cp:coreProperties>
</file>